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9A5" w:rsidRDefault="00FC6392" w:rsidP="003839A5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00050" cy="723900"/>
            <wp:effectExtent l="19050" t="0" r="0" b="0"/>
            <wp:docPr id="1" name="Рисунок 1" descr="малый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лый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9A5" w:rsidRDefault="003839A5" w:rsidP="003839A5">
      <w:pPr>
        <w:jc w:val="center"/>
        <w:rPr>
          <w:b/>
          <w:sz w:val="28"/>
          <w:szCs w:val="28"/>
        </w:rPr>
      </w:pPr>
    </w:p>
    <w:p w:rsidR="003839A5" w:rsidRDefault="003839A5" w:rsidP="00383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НИЖНЕСАЛДИНСКАЯ ГОРОДСКАЯ </w:t>
      </w:r>
    </w:p>
    <w:p w:rsidR="003839A5" w:rsidRDefault="003839A5" w:rsidP="00383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</w:t>
      </w:r>
    </w:p>
    <w:p w:rsidR="003839A5" w:rsidRDefault="003839A5" w:rsidP="003839A5">
      <w:pPr>
        <w:jc w:val="center"/>
        <w:rPr>
          <w:b/>
          <w:sz w:val="28"/>
          <w:szCs w:val="28"/>
        </w:rPr>
      </w:pPr>
    </w:p>
    <w:p w:rsidR="003839A5" w:rsidRDefault="003839A5" w:rsidP="00383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46CA7" w:rsidRDefault="00146CA7" w:rsidP="003839A5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067"/>
        <w:gridCol w:w="1440"/>
        <w:gridCol w:w="4063"/>
      </w:tblGrid>
      <w:tr w:rsidR="003839A5" w:rsidRPr="00146CA7" w:rsidTr="00D94B95">
        <w:tc>
          <w:tcPr>
            <w:tcW w:w="4068" w:type="dxa"/>
          </w:tcPr>
          <w:p w:rsidR="003839A5" w:rsidRPr="00146CA7" w:rsidRDefault="00CF22A9" w:rsidP="00CF22A9">
            <w:pPr>
              <w:widowControl w:val="0"/>
              <w:spacing w:before="12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  <w:r w:rsidR="00146CA7"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сентября</w:t>
            </w:r>
            <w:r w:rsidR="00146CA7"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3839A5"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>2016 г.</w:t>
            </w:r>
          </w:p>
        </w:tc>
        <w:tc>
          <w:tcPr>
            <w:tcW w:w="1440" w:type="dxa"/>
          </w:tcPr>
          <w:p w:rsidR="003839A5" w:rsidRPr="00146CA7" w:rsidRDefault="003839A5" w:rsidP="00D94B95">
            <w:pPr>
              <w:widowControl w:val="0"/>
              <w:spacing w:before="12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63" w:type="dxa"/>
          </w:tcPr>
          <w:p w:rsidR="003839A5" w:rsidRPr="00146CA7" w:rsidRDefault="003839A5" w:rsidP="00CF22A9">
            <w:pPr>
              <w:widowControl w:val="0"/>
              <w:spacing w:before="120"/>
              <w:jc w:val="right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№ </w:t>
            </w:r>
            <w:r w:rsidR="00730C54"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  <w:r w:rsidR="00CF22A9"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  <w:r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>/</w:t>
            </w:r>
            <w:r w:rsidR="00D4081C">
              <w:rPr>
                <w:rFonts w:ascii="Times New Roman" w:hAnsi="Times New Roman"/>
                <w:bCs/>
                <w:iCs/>
                <w:sz w:val="24"/>
                <w:szCs w:val="24"/>
              </w:rPr>
              <w:t>113</w:t>
            </w:r>
            <w:r w:rsidR="00B548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</w:tr>
    </w:tbl>
    <w:p w:rsidR="003839A5" w:rsidRPr="00146CA7" w:rsidRDefault="003839A5" w:rsidP="003839A5">
      <w:pPr>
        <w:jc w:val="center"/>
        <w:rPr>
          <w:rFonts w:ascii="Times New Roman" w:hAnsi="Times New Roman"/>
          <w:sz w:val="24"/>
          <w:szCs w:val="24"/>
        </w:rPr>
      </w:pPr>
      <w:r w:rsidRPr="00146CA7">
        <w:rPr>
          <w:rFonts w:ascii="Times New Roman" w:hAnsi="Times New Roman"/>
          <w:sz w:val="24"/>
          <w:szCs w:val="24"/>
        </w:rPr>
        <w:t>г. Нижняя Салда</w:t>
      </w:r>
    </w:p>
    <w:p w:rsidR="00A31882" w:rsidRDefault="00A31882" w:rsidP="00A31882"/>
    <w:p w:rsidR="00A31882" w:rsidRDefault="00A31882" w:rsidP="00A31882"/>
    <w:tbl>
      <w:tblPr>
        <w:tblW w:w="9468" w:type="dxa"/>
        <w:tblLook w:val="01E0"/>
      </w:tblPr>
      <w:tblGrid>
        <w:gridCol w:w="9468"/>
      </w:tblGrid>
      <w:tr w:rsidR="00A31882" w:rsidRPr="00D94B95" w:rsidTr="00D94B95">
        <w:tc>
          <w:tcPr>
            <w:tcW w:w="9468" w:type="dxa"/>
          </w:tcPr>
          <w:p w:rsidR="00EF192C" w:rsidRDefault="00EF192C" w:rsidP="00EF192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475421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распределении участковым избирательным комиссиям открепительных удостоверений для голосования на выборах депутатов Государственной Думы Федерального Собрания Российской Федерации седьмого созыва 18 сентября 2016 года </w:t>
            </w:r>
          </w:p>
          <w:p w:rsidR="00A31882" w:rsidRPr="00D94B95" w:rsidRDefault="00A31882" w:rsidP="00BB298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91011" w:rsidRDefault="00091011" w:rsidP="00091011">
      <w:pPr>
        <w:pStyle w:val="Default"/>
      </w:pPr>
    </w:p>
    <w:p w:rsidR="00A31882" w:rsidRPr="00327DD0" w:rsidRDefault="00B57177" w:rsidP="00CE339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B57177">
        <w:rPr>
          <w:rFonts w:ascii="Times New Roman" w:hAnsi="Times New Roman"/>
          <w:sz w:val="28"/>
          <w:szCs w:val="28"/>
        </w:rPr>
        <w:t>Руководствуясь статьями 27, 74 Федерального закона «О выборах депутатов Государственной Думы Федерального Собрания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="00A31882" w:rsidRPr="00B57177">
        <w:rPr>
          <w:rFonts w:ascii="Times New Roman" w:hAnsi="Times New Roman"/>
          <w:sz w:val="28"/>
          <w:szCs w:val="28"/>
        </w:rPr>
        <w:t>Н</w:t>
      </w:r>
      <w:r w:rsidR="00A31882" w:rsidRPr="00B57177">
        <w:rPr>
          <w:rFonts w:ascii="Times New Roman" w:hAnsi="Times New Roman"/>
          <w:bCs/>
          <w:sz w:val="28"/>
          <w:szCs w:val="28"/>
        </w:rPr>
        <w:t>ижнесалдинская</w:t>
      </w:r>
      <w:r w:rsidR="00A31882" w:rsidRPr="00327DD0">
        <w:rPr>
          <w:rFonts w:ascii="Times New Roman" w:hAnsi="Times New Roman"/>
          <w:bCs/>
          <w:sz w:val="28"/>
          <w:szCs w:val="28"/>
        </w:rPr>
        <w:t xml:space="preserve"> городская территориальная избирательная комиссия</w:t>
      </w:r>
      <w:r w:rsidR="00936BBC" w:rsidRPr="00327DD0">
        <w:rPr>
          <w:rFonts w:ascii="Times New Roman" w:hAnsi="Times New Roman"/>
          <w:sz w:val="28"/>
          <w:szCs w:val="28"/>
        </w:rPr>
        <w:t xml:space="preserve"> </w:t>
      </w:r>
      <w:r w:rsidR="00A31882" w:rsidRPr="00327DD0">
        <w:rPr>
          <w:rFonts w:ascii="Times New Roman" w:hAnsi="Times New Roman"/>
          <w:b/>
          <w:sz w:val="28"/>
          <w:szCs w:val="28"/>
        </w:rPr>
        <w:t>РЕШИЛА</w:t>
      </w:r>
      <w:r w:rsidR="00A31882" w:rsidRPr="00327DD0">
        <w:rPr>
          <w:rFonts w:ascii="Times New Roman" w:hAnsi="Times New Roman"/>
          <w:b/>
          <w:bCs/>
          <w:sz w:val="28"/>
          <w:szCs w:val="28"/>
        </w:rPr>
        <w:t>:</w:t>
      </w:r>
    </w:p>
    <w:p w:rsidR="00B57177" w:rsidRPr="00AE3B91" w:rsidRDefault="00B54818" w:rsidP="00AE3B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3B91">
        <w:rPr>
          <w:rFonts w:ascii="Times New Roman" w:hAnsi="Times New Roman"/>
          <w:sz w:val="28"/>
          <w:szCs w:val="28"/>
        </w:rPr>
        <w:t>1.</w:t>
      </w:r>
      <w:r w:rsidRPr="00AE3B91">
        <w:rPr>
          <w:rFonts w:ascii="Times New Roman" w:hAnsi="Times New Roman"/>
        </w:rPr>
        <w:t xml:space="preserve"> </w:t>
      </w:r>
      <w:r w:rsidR="00B57177" w:rsidRPr="00AE3B91">
        <w:rPr>
          <w:rFonts w:ascii="Times New Roman" w:hAnsi="Times New Roman"/>
          <w:sz w:val="28"/>
          <w:szCs w:val="28"/>
        </w:rPr>
        <w:t xml:space="preserve">Утвердить </w:t>
      </w:r>
      <w:bookmarkStart w:id="0" w:name="OLE_LINK3"/>
      <w:bookmarkStart w:id="1" w:name="OLE_LINK4"/>
      <w:r w:rsidR="00B57177" w:rsidRPr="00AE3B91">
        <w:rPr>
          <w:rFonts w:ascii="Times New Roman" w:hAnsi="Times New Roman"/>
          <w:sz w:val="28"/>
          <w:szCs w:val="28"/>
        </w:rPr>
        <w:t>Распределение открепительных удостоверений для голосования на выборах депутатов Государственной Думы Федерального Собрания Российской Федерации седьмого созыва 18 сентября 2016 года по количеству и номерам в участковые</w:t>
      </w:r>
      <w:r w:rsidR="00F5034C" w:rsidRPr="00AE3B91">
        <w:rPr>
          <w:rFonts w:ascii="Times New Roman" w:hAnsi="Times New Roman"/>
          <w:sz w:val="28"/>
          <w:szCs w:val="28"/>
        </w:rPr>
        <w:t xml:space="preserve"> </w:t>
      </w:r>
      <w:r w:rsidR="00B57177" w:rsidRPr="00AE3B91">
        <w:rPr>
          <w:rFonts w:ascii="Times New Roman" w:hAnsi="Times New Roman"/>
          <w:sz w:val="28"/>
          <w:szCs w:val="28"/>
        </w:rPr>
        <w:t>избирательные комиссии, а также в резерв Нижнесалдинской  городской территориальной избирательной комиссии (прилагается).</w:t>
      </w:r>
      <w:bookmarkEnd w:id="0"/>
      <w:bookmarkEnd w:id="1"/>
    </w:p>
    <w:p w:rsidR="00C92E69" w:rsidRPr="00AE3B91" w:rsidRDefault="0040567E" w:rsidP="00AE3B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</w:rPr>
      </w:pPr>
      <w:r w:rsidRPr="00AE3B91">
        <w:rPr>
          <w:rFonts w:ascii="Times New Roman" w:hAnsi="Times New Roman"/>
          <w:sz w:val="28"/>
          <w:szCs w:val="28"/>
        </w:rPr>
        <w:t>2</w:t>
      </w:r>
      <w:r w:rsidRPr="00AE3B91">
        <w:rPr>
          <w:rFonts w:ascii="Times New Roman" w:hAnsi="Times New Roman"/>
        </w:rPr>
        <w:t xml:space="preserve">. </w:t>
      </w:r>
      <w:r w:rsidR="00C92E69" w:rsidRPr="00AE3B91">
        <w:rPr>
          <w:rFonts w:ascii="Times New Roman" w:hAnsi="Times New Roman"/>
          <w:sz w:val="28"/>
          <w:szCs w:val="28"/>
        </w:rPr>
        <w:t>Обеспечить передачу открепительных удостоверений для</w:t>
      </w:r>
      <w:r w:rsidR="00AE3B91">
        <w:rPr>
          <w:rFonts w:ascii="Times New Roman" w:hAnsi="Times New Roman"/>
          <w:sz w:val="28"/>
          <w:szCs w:val="28"/>
        </w:rPr>
        <w:t xml:space="preserve"> </w:t>
      </w:r>
      <w:r w:rsidR="00C92E69" w:rsidRPr="00AE3B91">
        <w:rPr>
          <w:rFonts w:ascii="Times New Roman" w:hAnsi="Times New Roman"/>
          <w:sz w:val="28"/>
          <w:szCs w:val="28"/>
        </w:rPr>
        <w:t xml:space="preserve">голосования на выборах депутатов </w:t>
      </w:r>
      <w:r w:rsidR="00AE3B91" w:rsidRPr="00AE3B91">
        <w:rPr>
          <w:rFonts w:ascii="Times New Roman" w:hAnsi="Times New Roman"/>
          <w:sz w:val="28"/>
          <w:szCs w:val="28"/>
        </w:rPr>
        <w:t>Государственной Думы Федерального Собрания Российской Федерации седьмого созыва</w:t>
      </w:r>
      <w:r w:rsidR="00C92E69" w:rsidRPr="00AE3B91">
        <w:rPr>
          <w:rFonts w:ascii="Times New Roman" w:hAnsi="Times New Roman"/>
          <w:sz w:val="28"/>
          <w:szCs w:val="28"/>
        </w:rPr>
        <w:t xml:space="preserve"> 18 сентября 2016 года участковым избирательным комиссиям не позднее 6 сентября 2016 года.</w:t>
      </w:r>
      <w:r w:rsidR="00C92E69" w:rsidRPr="00AE3B91">
        <w:rPr>
          <w:rFonts w:ascii="Times New Roman" w:hAnsi="Times New Roman"/>
        </w:rPr>
        <w:t xml:space="preserve"> </w:t>
      </w:r>
    </w:p>
    <w:p w:rsidR="00C92E69" w:rsidRPr="00AE3B91" w:rsidRDefault="00C92E69" w:rsidP="00AE3B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3B91">
        <w:rPr>
          <w:rFonts w:ascii="Times New Roman" w:hAnsi="Times New Roman"/>
          <w:sz w:val="28"/>
          <w:szCs w:val="28"/>
        </w:rPr>
        <w:t>3.</w:t>
      </w:r>
      <w:r w:rsidR="00CE339B">
        <w:rPr>
          <w:rFonts w:ascii="Times New Roman" w:hAnsi="Times New Roman"/>
          <w:sz w:val="28"/>
          <w:szCs w:val="28"/>
        </w:rPr>
        <w:t xml:space="preserve"> </w:t>
      </w:r>
      <w:r w:rsidRPr="00AE3B91">
        <w:rPr>
          <w:rFonts w:ascii="Times New Roman" w:hAnsi="Times New Roman"/>
          <w:sz w:val="28"/>
          <w:szCs w:val="28"/>
        </w:rPr>
        <w:t>Осуществлять передачу и учет открепительных удостоверений, в</w:t>
      </w:r>
      <w:r w:rsidR="00AE3B91">
        <w:rPr>
          <w:rFonts w:ascii="Times New Roman" w:hAnsi="Times New Roman"/>
          <w:sz w:val="28"/>
          <w:szCs w:val="28"/>
        </w:rPr>
        <w:t xml:space="preserve"> </w:t>
      </w:r>
      <w:r w:rsidRPr="00AE3B91">
        <w:rPr>
          <w:rFonts w:ascii="Times New Roman" w:hAnsi="Times New Roman"/>
          <w:sz w:val="28"/>
          <w:szCs w:val="28"/>
        </w:rPr>
        <w:t>том числе с использованием ГАС «Выборы», в соответствии с разделом IV</w:t>
      </w:r>
      <w:r w:rsidR="00AE3B91" w:rsidRPr="00AE3B91">
        <w:rPr>
          <w:rFonts w:ascii="Times New Roman" w:hAnsi="Times New Roman"/>
          <w:sz w:val="28"/>
          <w:szCs w:val="28"/>
        </w:rPr>
        <w:t xml:space="preserve"> </w:t>
      </w:r>
      <w:r w:rsidRPr="00AE3B91">
        <w:rPr>
          <w:rFonts w:ascii="Times New Roman" w:hAnsi="Times New Roman"/>
          <w:sz w:val="28"/>
          <w:szCs w:val="28"/>
        </w:rPr>
        <w:t xml:space="preserve">Порядка передачи открепительных удостоверений избирательным </w:t>
      </w:r>
      <w:r w:rsidRPr="00AE3B91">
        <w:rPr>
          <w:rFonts w:ascii="Times New Roman" w:hAnsi="Times New Roman"/>
          <w:sz w:val="28"/>
          <w:szCs w:val="28"/>
        </w:rPr>
        <w:lastRenderedPageBreak/>
        <w:t>комиссиям,</w:t>
      </w:r>
      <w:r w:rsidR="00AE3B91" w:rsidRPr="00AE3B91">
        <w:rPr>
          <w:rFonts w:ascii="Times New Roman" w:hAnsi="Times New Roman"/>
          <w:sz w:val="28"/>
          <w:szCs w:val="28"/>
        </w:rPr>
        <w:t xml:space="preserve"> </w:t>
      </w:r>
      <w:r w:rsidRPr="00AE3B91">
        <w:rPr>
          <w:rFonts w:ascii="Times New Roman" w:hAnsi="Times New Roman"/>
          <w:sz w:val="28"/>
          <w:szCs w:val="28"/>
        </w:rPr>
        <w:t>комиссиям референдума и учета открепительных удостоверений,</w:t>
      </w:r>
      <w:r w:rsidR="00AE3B91" w:rsidRPr="00AE3B91">
        <w:rPr>
          <w:rFonts w:ascii="Times New Roman" w:hAnsi="Times New Roman"/>
          <w:sz w:val="28"/>
          <w:szCs w:val="28"/>
        </w:rPr>
        <w:t xml:space="preserve"> </w:t>
      </w:r>
      <w:r w:rsidRPr="00AE3B91">
        <w:rPr>
          <w:rFonts w:ascii="Times New Roman" w:hAnsi="Times New Roman"/>
          <w:sz w:val="28"/>
          <w:szCs w:val="28"/>
        </w:rPr>
        <w:t>утвержденного постановлением Центральной избирательной комиссии</w:t>
      </w:r>
      <w:r w:rsidR="00AE3B91" w:rsidRPr="00AE3B91">
        <w:rPr>
          <w:rFonts w:ascii="Times New Roman" w:hAnsi="Times New Roman"/>
          <w:sz w:val="28"/>
          <w:szCs w:val="28"/>
        </w:rPr>
        <w:t xml:space="preserve"> </w:t>
      </w:r>
      <w:r w:rsidRPr="00AE3B91">
        <w:rPr>
          <w:rFonts w:ascii="Times New Roman" w:hAnsi="Times New Roman"/>
          <w:sz w:val="28"/>
          <w:szCs w:val="28"/>
        </w:rPr>
        <w:t>Российской Федерации от 16 марта 2016 г. № 328/1863-6.</w:t>
      </w:r>
    </w:p>
    <w:p w:rsidR="00C92E69" w:rsidRPr="00AE3B91" w:rsidRDefault="00AE3B91" w:rsidP="00AE3B91">
      <w:pPr>
        <w:pStyle w:val="aa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C92E69" w:rsidRPr="00AE3B91">
        <w:rPr>
          <w:rFonts w:ascii="Times New Roman" w:hAnsi="Times New Roman"/>
          <w:sz w:val="28"/>
          <w:szCs w:val="28"/>
        </w:rPr>
        <w:t xml:space="preserve">Участковым избирательным комиссиям организовать выдачу открепительных удостоверений избирателям с </w:t>
      </w:r>
      <w:r w:rsidRPr="00AE3B91">
        <w:rPr>
          <w:rFonts w:ascii="Times New Roman" w:hAnsi="Times New Roman"/>
          <w:sz w:val="28"/>
          <w:szCs w:val="28"/>
        </w:rPr>
        <w:t>07</w:t>
      </w:r>
      <w:r w:rsidR="00C92E69" w:rsidRPr="00AE3B91">
        <w:rPr>
          <w:rFonts w:ascii="Times New Roman" w:hAnsi="Times New Roman"/>
          <w:sz w:val="28"/>
          <w:szCs w:val="28"/>
        </w:rPr>
        <w:t xml:space="preserve"> по </w:t>
      </w:r>
      <w:r w:rsidRPr="00AE3B91">
        <w:rPr>
          <w:rFonts w:ascii="Times New Roman" w:hAnsi="Times New Roman"/>
          <w:sz w:val="28"/>
          <w:szCs w:val="28"/>
        </w:rPr>
        <w:t>17</w:t>
      </w:r>
      <w:r w:rsidR="00C92E69" w:rsidRPr="00AE3B91">
        <w:rPr>
          <w:rFonts w:ascii="Times New Roman" w:hAnsi="Times New Roman"/>
          <w:sz w:val="28"/>
          <w:szCs w:val="28"/>
        </w:rPr>
        <w:t xml:space="preserve"> </w:t>
      </w:r>
      <w:r w:rsidRPr="00AE3B91">
        <w:rPr>
          <w:rFonts w:ascii="Times New Roman" w:hAnsi="Times New Roman"/>
          <w:sz w:val="28"/>
          <w:szCs w:val="28"/>
        </w:rPr>
        <w:t>сентября</w:t>
      </w:r>
      <w:r w:rsidR="00C92E69" w:rsidRPr="00AE3B91">
        <w:rPr>
          <w:rFonts w:ascii="Times New Roman" w:hAnsi="Times New Roman"/>
          <w:sz w:val="28"/>
          <w:szCs w:val="28"/>
        </w:rPr>
        <w:t xml:space="preserve"> 201</w:t>
      </w:r>
      <w:r w:rsidRPr="00AE3B91">
        <w:rPr>
          <w:rFonts w:ascii="Times New Roman" w:hAnsi="Times New Roman"/>
          <w:sz w:val="28"/>
          <w:szCs w:val="28"/>
        </w:rPr>
        <w:t>6</w:t>
      </w:r>
      <w:r w:rsidR="00C92E69" w:rsidRPr="00AE3B91">
        <w:rPr>
          <w:rFonts w:ascii="Times New Roman" w:hAnsi="Times New Roman"/>
          <w:sz w:val="28"/>
          <w:szCs w:val="28"/>
        </w:rPr>
        <w:t xml:space="preserve"> года.</w:t>
      </w:r>
    </w:p>
    <w:p w:rsidR="00C92E69" w:rsidRPr="00AE3B91" w:rsidRDefault="00AE3B91" w:rsidP="00AE3B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54818" w:rsidRPr="00AE3B91">
        <w:rPr>
          <w:rFonts w:ascii="Times New Roman" w:hAnsi="Times New Roman"/>
        </w:rPr>
        <w:t xml:space="preserve">. </w:t>
      </w:r>
      <w:r w:rsidR="00C92E69" w:rsidRPr="00AE3B91">
        <w:rPr>
          <w:rFonts w:ascii="Times New Roman" w:hAnsi="Times New Roman"/>
          <w:sz w:val="28"/>
          <w:szCs w:val="28"/>
        </w:rPr>
        <w:t xml:space="preserve">Направить настоящее решение участковым избирательным комиссиям и разместить на сайте Нижнесалдинской городской территориальной избирательной комиссии </w:t>
      </w:r>
      <w:hyperlink r:id="rId8" w:history="1">
        <w:r w:rsidR="00C92E69" w:rsidRPr="00AE3B91">
          <w:rPr>
            <w:rStyle w:val="a5"/>
            <w:rFonts w:ascii="Times New Roman" w:hAnsi="Times New Roman"/>
            <w:sz w:val="28"/>
            <w:szCs w:val="28"/>
          </w:rPr>
          <w:t>http://ikso.org/</w:t>
        </w:r>
        <w:r w:rsidR="00C92E69" w:rsidRPr="00AE3B91">
          <w:rPr>
            <w:rStyle w:val="a5"/>
            <w:rFonts w:ascii="Times New Roman" w:hAnsi="Times New Roman"/>
            <w:sz w:val="28"/>
            <w:szCs w:val="28"/>
            <w:lang w:val="en-US"/>
          </w:rPr>
          <w:t>tik</w:t>
        </w:r>
        <w:r w:rsidR="00C92E69" w:rsidRPr="00AE3B91">
          <w:rPr>
            <w:rStyle w:val="a5"/>
            <w:rFonts w:ascii="Times New Roman" w:hAnsi="Times New Roman"/>
            <w:sz w:val="28"/>
            <w:szCs w:val="28"/>
          </w:rPr>
          <w:t>/</w:t>
        </w:r>
        <w:r w:rsidR="00C92E69" w:rsidRPr="00AE3B91">
          <w:rPr>
            <w:rStyle w:val="a5"/>
            <w:rFonts w:ascii="Times New Roman" w:hAnsi="Times New Roman"/>
            <w:sz w:val="28"/>
            <w:szCs w:val="28"/>
            <w:lang w:val="en-US"/>
          </w:rPr>
          <w:t>sit</w:t>
        </w:r>
        <w:r w:rsidR="00C92E69" w:rsidRPr="00AE3B91">
          <w:rPr>
            <w:rStyle w:val="a5"/>
            <w:rFonts w:ascii="Times New Roman" w:hAnsi="Times New Roman"/>
            <w:sz w:val="28"/>
            <w:szCs w:val="28"/>
          </w:rPr>
          <w:t>/</w:t>
        </w:r>
        <w:r w:rsidR="00C92E69" w:rsidRPr="00AE3B91">
          <w:rPr>
            <w:rStyle w:val="a5"/>
            <w:rFonts w:ascii="Times New Roman" w:hAnsi="Times New Roman"/>
            <w:sz w:val="28"/>
            <w:szCs w:val="28"/>
            <w:lang w:val="en-US"/>
          </w:rPr>
          <w:t>nizhnaya</w:t>
        </w:r>
        <w:r w:rsidR="00C92E69" w:rsidRPr="00AE3B91">
          <w:rPr>
            <w:rStyle w:val="a5"/>
            <w:rFonts w:ascii="Times New Roman" w:hAnsi="Times New Roman"/>
            <w:sz w:val="28"/>
            <w:szCs w:val="28"/>
          </w:rPr>
          <w:t>_salda</w:t>
        </w:r>
      </w:hyperlink>
      <w:r w:rsidR="00C92E69" w:rsidRPr="00AE3B91">
        <w:rPr>
          <w:rFonts w:ascii="Times New Roman" w:hAnsi="Times New Roman"/>
          <w:sz w:val="28"/>
          <w:szCs w:val="28"/>
          <w:u w:val="single"/>
        </w:rPr>
        <w:t>.</w:t>
      </w:r>
    </w:p>
    <w:p w:rsidR="006F39B6" w:rsidRPr="00AE3B91" w:rsidRDefault="00CE339B" w:rsidP="00AE3B9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27DD0" w:rsidRPr="00AE3B91">
        <w:rPr>
          <w:rFonts w:ascii="Times New Roman" w:hAnsi="Times New Roman"/>
          <w:sz w:val="28"/>
          <w:szCs w:val="28"/>
        </w:rPr>
        <w:t xml:space="preserve">. </w:t>
      </w:r>
      <w:r w:rsidR="00C707EC" w:rsidRPr="00AE3B91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председателя комиссии Бурдель Е.Н.</w:t>
      </w:r>
    </w:p>
    <w:p w:rsidR="00F651D9" w:rsidRDefault="00F651D9" w:rsidP="006F39B6">
      <w:pPr>
        <w:spacing w:line="360" w:lineRule="auto"/>
        <w:ind w:firstLine="708"/>
        <w:jc w:val="both"/>
        <w:rPr>
          <w:sz w:val="28"/>
          <w:szCs w:val="28"/>
        </w:rPr>
      </w:pPr>
    </w:p>
    <w:p w:rsidR="00C707EC" w:rsidRDefault="00C707EC" w:rsidP="006F39B6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3"/>
        <w:gridCol w:w="1736"/>
        <w:gridCol w:w="3191"/>
      </w:tblGrid>
      <w:tr w:rsidR="003839A5" w:rsidRPr="00CD09B6" w:rsidTr="0022788F">
        <w:tc>
          <w:tcPr>
            <w:tcW w:w="4643" w:type="dxa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 w:rsidRPr="00CD09B6">
              <w:rPr>
                <w:sz w:val="28"/>
                <w:szCs w:val="28"/>
              </w:rPr>
              <w:t>Председатель</w:t>
            </w:r>
          </w:p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Нижнесалдинской</w:t>
            </w:r>
            <w:r w:rsidRPr="00CD09B6">
              <w:rPr>
                <w:sz w:val="28"/>
                <w:szCs w:val="28"/>
              </w:rPr>
              <w:t xml:space="preserve"> городской территориальной избирательной комиссии </w:t>
            </w:r>
          </w:p>
        </w:tc>
        <w:tc>
          <w:tcPr>
            <w:tcW w:w="1736" w:type="dxa"/>
          </w:tcPr>
          <w:p w:rsidR="003839A5" w:rsidRPr="00CD09B6" w:rsidRDefault="003839A5" w:rsidP="00D94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Е.Н.Бурдель</w:t>
            </w:r>
          </w:p>
        </w:tc>
      </w:tr>
      <w:tr w:rsidR="003839A5" w:rsidRPr="00CD09B6" w:rsidTr="0022788F">
        <w:tc>
          <w:tcPr>
            <w:tcW w:w="4643" w:type="dxa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</w:tcPr>
          <w:p w:rsidR="003839A5" w:rsidRPr="00CD09B6" w:rsidRDefault="003839A5" w:rsidP="00D94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3839A5" w:rsidRPr="00CD09B6" w:rsidRDefault="003839A5" w:rsidP="00D94B95">
            <w:pPr>
              <w:jc w:val="both"/>
              <w:rPr>
                <w:sz w:val="28"/>
                <w:szCs w:val="28"/>
              </w:rPr>
            </w:pPr>
          </w:p>
        </w:tc>
      </w:tr>
      <w:tr w:rsidR="003839A5" w:rsidRPr="00CD09B6" w:rsidTr="0022788F">
        <w:tc>
          <w:tcPr>
            <w:tcW w:w="4643" w:type="dxa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Нижнесалдинской</w:t>
            </w:r>
            <w:r w:rsidRPr="00CD09B6">
              <w:rPr>
                <w:sz w:val="28"/>
                <w:szCs w:val="28"/>
              </w:rPr>
              <w:t xml:space="preserve"> городской территориальной избирательной комиссии </w:t>
            </w:r>
          </w:p>
        </w:tc>
        <w:tc>
          <w:tcPr>
            <w:tcW w:w="1736" w:type="dxa"/>
          </w:tcPr>
          <w:p w:rsidR="003839A5" w:rsidRPr="00CD09B6" w:rsidRDefault="003839A5" w:rsidP="00D94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К.А.Ланг</w:t>
            </w:r>
          </w:p>
        </w:tc>
      </w:tr>
    </w:tbl>
    <w:p w:rsidR="00A31882" w:rsidRDefault="00A31882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Pr="00662B3F" w:rsidRDefault="00FB249D" w:rsidP="00FB249D">
      <w:pPr>
        <w:rPr>
          <w:rFonts w:ascii="Times New Roman" w:hAnsi="Times New Roman"/>
        </w:rPr>
      </w:pPr>
    </w:p>
    <w:p w:rsidR="00D4081C" w:rsidRDefault="00D4081C" w:rsidP="00AE3B91">
      <w:pPr>
        <w:ind w:left="5580" w:hanging="180"/>
        <w:jc w:val="center"/>
        <w:outlineLvl w:val="0"/>
        <w:rPr>
          <w:sz w:val="28"/>
          <w:szCs w:val="28"/>
        </w:rPr>
      </w:pPr>
    </w:p>
    <w:p w:rsidR="00D4081C" w:rsidRDefault="00D4081C" w:rsidP="00AE3B91">
      <w:pPr>
        <w:ind w:left="5580" w:hanging="180"/>
        <w:jc w:val="center"/>
        <w:outlineLvl w:val="0"/>
        <w:rPr>
          <w:sz w:val="28"/>
          <w:szCs w:val="28"/>
        </w:rPr>
      </w:pPr>
    </w:p>
    <w:p w:rsidR="00AE3B91" w:rsidRPr="00D4081C" w:rsidRDefault="00AE3B91" w:rsidP="00AE3B91">
      <w:pPr>
        <w:ind w:left="5580" w:hanging="180"/>
        <w:jc w:val="center"/>
        <w:outlineLvl w:val="0"/>
        <w:rPr>
          <w:sz w:val="24"/>
          <w:szCs w:val="24"/>
        </w:rPr>
      </w:pPr>
      <w:r w:rsidRPr="00D4081C">
        <w:rPr>
          <w:sz w:val="24"/>
          <w:szCs w:val="24"/>
        </w:rPr>
        <w:t>Утверждено</w:t>
      </w:r>
    </w:p>
    <w:p w:rsidR="00AE3B91" w:rsidRPr="00D4081C" w:rsidRDefault="00AE3B91" w:rsidP="00AE3B91">
      <w:pPr>
        <w:ind w:left="5580" w:hanging="180"/>
        <w:jc w:val="center"/>
        <w:rPr>
          <w:sz w:val="24"/>
          <w:szCs w:val="24"/>
        </w:rPr>
      </w:pPr>
      <w:r w:rsidRPr="00D4081C">
        <w:rPr>
          <w:sz w:val="24"/>
          <w:szCs w:val="24"/>
        </w:rPr>
        <w:t>решением Нижнесалдинской городской территориальной избирательной комиссии</w:t>
      </w:r>
    </w:p>
    <w:p w:rsidR="00AE3B91" w:rsidRPr="00D4081C" w:rsidRDefault="00AE3B91" w:rsidP="00AE3B91">
      <w:pPr>
        <w:ind w:left="5580" w:hanging="180"/>
        <w:jc w:val="center"/>
        <w:rPr>
          <w:sz w:val="24"/>
          <w:szCs w:val="24"/>
        </w:rPr>
      </w:pPr>
      <w:r w:rsidRPr="00D4081C">
        <w:rPr>
          <w:sz w:val="24"/>
          <w:szCs w:val="24"/>
        </w:rPr>
        <w:t>от 01 сентября 2016 года №16/</w:t>
      </w:r>
      <w:r w:rsidR="00D4081C" w:rsidRPr="00D4081C">
        <w:rPr>
          <w:sz w:val="24"/>
          <w:szCs w:val="24"/>
        </w:rPr>
        <w:t>113</w:t>
      </w:r>
    </w:p>
    <w:p w:rsidR="00AE3B91" w:rsidRDefault="00AE3B91" w:rsidP="00AE3B91">
      <w:pPr>
        <w:ind w:hanging="180"/>
      </w:pPr>
    </w:p>
    <w:p w:rsidR="00AE3B91" w:rsidRDefault="00AE3B91" w:rsidP="00AE3B91">
      <w:pPr>
        <w:ind w:hanging="180"/>
      </w:pPr>
    </w:p>
    <w:p w:rsidR="00AE3B91" w:rsidRPr="006F7A28" w:rsidRDefault="00AE3B91" w:rsidP="00346A8C">
      <w:pPr>
        <w:pStyle w:val="aa"/>
        <w:spacing w:after="0"/>
        <w:ind w:left="0"/>
        <w:jc w:val="center"/>
        <w:rPr>
          <w:b/>
          <w:sz w:val="28"/>
          <w:szCs w:val="28"/>
        </w:rPr>
      </w:pPr>
      <w:r w:rsidRPr="006F7A28">
        <w:rPr>
          <w:b/>
          <w:sz w:val="28"/>
        </w:rPr>
        <w:t xml:space="preserve">Распределение открепительных удостоверений </w:t>
      </w:r>
      <w:r w:rsidRPr="006F7A28">
        <w:rPr>
          <w:b/>
          <w:sz w:val="28"/>
          <w:szCs w:val="28"/>
        </w:rPr>
        <w:t xml:space="preserve">для голосования на </w:t>
      </w:r>
      <w:r w:rsidRPr="00AE3B91">
        <w:rPr>
          <w:b/>
          <w:sz w:val="28"/>
          <w:szCs w:val="28"/>
        </w:rPr>
        <w:t xml:space="preserve">выборах </w:t>
      </w:r>
      <w:r w:rsidRPr="00AE3B91">
        <w:rPr>
          <w:rFonts w:ascii="Times New Roman" w:hAnsi="Times New Roman"/>
          <w:b/>
          <w:sz w:val="28"/>
          <w:szCs w:val="28"/>
        </w:rPr>
        <w:t>депутатов Государственной Думы Федерального Собрания Российской Федерации седьмого созыва 18 сентября 2016 года</w:t>
      </w:r>
      <w:r w:rsidRPr="00AE3B91">
        <w:rPr>
          <w:rFonts w:ascii="Times New Roman" w:hAnsi="Times New Roman"/>
          <w:sz w:val="28"/>
          <w:szCs w:val="28"/>
        </w:rPr>
        <w:t xml:space="preserve"> </w:t>
      </w:r>
      <w:r w:rsidRPr="006F7A28">
        <w:rPr>
          <w:b/>
          <w:sz w:val="28"/>
          <w:szCs w:val="28"/>
        </w:rPr>
        <w:t>участковым избирательным комиссиям, а также в резерв Нижнесалдинской городской территориальной избирательной комиссии</w:t>
      </w:r>
    </w:p>
    <w:p w:rsidR="00AE3B91" w:rsidRDefault="00AE3B91" w:rsidP="00AE3B91">
      <w:pPr>
        <w:pStyle w:val="aa"/>
        <w:ind w:left="0"/>
        <w:jc w:val="center"/>
        <w:rPr>
          <w:b/>
          <w:sz w:val="28"/>
          <w:szCs w:val="28"/>
        </w:rPr>
      </w:pPr>
    </w:p>
    <w:p w:rsidR="00AE3B91" w:rsidRPr="004119B9" w:rsidRDefault="00AE3B91" w:rsidP="00AE3B91">
      <w:pPr>
        <w:pStyle w:val="aa"/>
        <w:ind w:left="0"/>
        <w:jc w:val="center"/>
        <w:rPr>
          <w:b/>
          <w:sz w:val="28"/>
          <w:szCs w:val="28"/>
        </w:rPr>
      </w:pPr>
    </w:p>
    <w:tbl>
      <w:tblPr>
        <w:tblW w:w="0" w:type="auto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6"/>
        <w:gridCol w:w="5262"/>
        <w:gridCol w:w="1392"/>
        <w:gridCol w:w="1056"/>
        <w:gridCol w:w="1056"/>
      </w:tblGrid>
      <w:tr w:rsidR="00AE3B91" w:rsidRPr="00283A50" w:rsidTr="007D4911">
        <w:trPr>
          <w:trHeight w:val="300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AE3B91" w:rsidRPr="00283A50" w:rsidRDefault="00AE3B91" w:rsidP="007D491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83A50">
              <w:rPr>
                <w:rFonts w:ascii="Times New Roman" w:hAnsi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AE3B91" w:rsidRPr="00283A50" w:rsidRDefault="00AE3B91" w:rsidP="007D491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Участковая избирательная комиссия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AE3B91" w:rsidRPr="002254E2" w:rsidRDefault="00AE3B91" w:rsidP="007D491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54E2">
              <w:rPr>
                <w:rFonts w:ascii="Times New Roman" w:hAnsi="Times New Roman"/>
                <w:b/>
                <w:bCs/>
                <w:sz w:val="22"/>
                <w:szCs w:val="22"/>
              </w:rPr>
              <w:t>Открепительные  удостоверения</w:t>
            </w:r>
          </w:p>
        </w:tc>
      </w:tr>
      <w:tr w:rsidR="00AE3B91" w:rsidRPr="00283A50" w:rsidTr="007D4911">
        <w:trPr>
          <w:trHeight w:val="510"/>
        </w:trPr>
        <w:tc>
          <w:tcPr>
            <w:tcW w:w="0" w:type="auto"/>
            <w:vMerge/>
            <w:vAlign w:val="center"/>
          </w:tcPr>
          <w:p w:rsidR="00AE3B91" w:rsidRPr="00283A50" w:rsidRDefault="00AE3B91" w:rsidP="007D491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AE3B91" w:rsidRPr="00283A50" w:rsidRDefault="00AE3B91" w:rsidP="007D491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E3B91" w:rsidRPr="002254E2" w:rsidRDefault="00AE3B91" w:rsidP="007D491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54E2">
              <w:rPr>
                <w:b/>
                <w:sz w:val="22"/>
                <w:szCs w:val="22"/>
              </w:rPr>
              <w:t>Количество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3B91" w:rsidRPr="002254E2" w:rsidRDefault="00AE3B91" w:rsidP="007D491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54E2">
              <w:rPr>
                <w:rFonts w:ascii="Times New Roman" w:hAnsi="Times New Roman"/>
                <w:b/>
                <w:bCs/>
                <w:sz w:val="22"/>
                <w:szCs w:val="22"/>
              </w:rPr>
              <w:t>с №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3B91" w:rsidRPr="002254E2" w:rsidRDefault="00AE3B91" w:rsidP="007D491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54E2">
              <w:rPr>
                <w:rFonts w:ascii="Times New Roman" w:hAnsi="Times New Roman"/>
                <w:b/>
                <w:bCs/>
                <w:sz w:val="22"/>
                <w:szCs w:val="22"/>
              </w:rPr>
              <w:t>по №</w:t>
            </w:r>
          </w:p>
        </w:tc>
      </w:tr>
      <w:tr w:rsidR="00346A8C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346A8C" w:rsidRPr="00283A50" w:rsidRDefault="00346A8C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A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A8C" w:rsidRPr="00283A50" w:rsidRDefault="00346A8C" w:rsidP="007D4911">
            <w:pPr>
              <w:rPr>
                <w:rFonts w:ascii="Times New Roman" w:hAnsi="Times New Roman"/>
                <w:sz w:val="24"/>
                <w:szCs w:val="24"/>
              </w:rPr>
            </w:pPr>
            <w:r w:rsidRPr="00982C15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</w:t>
            </w: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A8C" w:rsidRPr="002254E2" w:rsidRDefault="00346A8C" w:rsidP="00AE3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A8C" w:rsidRPr="002254E2" w:rsidRDefault="00346A8C" w:rsidP="00346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1441822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A8C" w:rsidRPr="002254E2" w:rsidRDefault="00346A8C" w:rsidP="00346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1441851</w:t>
            </w:r>
          </w:p>
        </w:tc>
      </w:tr>
      <w:tr w:rsidR="00566A11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566A11" w:rsidRPr="00283A50" w:rsidRDefault="00566A11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A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Default="00566A11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AE3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566A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1441852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566A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1441881</w:t>
            </w:r>
          </w:p>
        </w:tc>
      </w:tr>
      <w:tr w:rsidR="00566A11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566A11" w:rsidRPr="00283A50" w:rsidRDefault="00566A11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A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Default="00566A11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566A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1441882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566A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1441911</w:t>
            </w:r>
          </w:p>
        </w:tc>
      </w:tr>
      <w:tr w:rsidR="00566A11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566A11" w:rsidRPr="00283A50" w:rsidRDefault="00566A11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Default="00566A11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566A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1441931</w:t>
            </w:r>
          </w:p>
        </w:tc>
      </w:tr>
      <w:tr w:rsidR="00566A11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566A11" w:rsidRPr="00283A50" w:rsidRDefault="00566A11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Default="00566A11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AE3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566A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1441932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566A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1441946</w:t>
            </w:r>
          </w:p>
        </w:tc>
      </w:tr>
      <w:tr w:rsidR="00566A11" w:rsidRPr="00283A50" w:rsidTr="007D4911">
        <w:trPr>
          <w:trHeight w:val="758"/>
        </w:trPr>
        <w:tc>
          <w:tcPr>
            <w:tcW w:w="0" w:type="auto"/>
            <w:shd w:val="clear" w:color="auto" w:fill="auto"/>
            <w:vAlign w:val="center"/>
          </w:tcPr>
          <w:p w:rsidR="00566A11" w:rsidRPr="00283A50" w:rsidRDefault="00566A11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Default="00566A11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566A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1441947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6A11" w:rsidRPr="002254E2" w:rsidRDefault="00566A11" w:rsidP="00566A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1441956</w:t>
            </w:r>
          </w:p>
        </w:tc>
      </w:tr>
      <w:tr w:rsidR="00C4392C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C4392C" w:rsidRPr="00283A50" w:rsidRDefault="00C4392C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Default="00C4392C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AE3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1441957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C439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1441976</w:t>
            </w:r>
          </w:p>
        </w:tc>
      </w:tr>
      <w:tr w:rsidR="00C4392C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C4392C" w:rsidRPr="00283A50" w:rsidRDefault="00C4392C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Default="00C4392C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C439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1441977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C439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1441986</w:t>
            </w:r>
          </w:p>
        </w:tc>
      </w:tr>
      <w:tr w:rsidR="00C4392C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C4392C" w:rsidRPr="00283A50" w:rsidRDefault="00C4392C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Default="00C4392C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C439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1441987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C439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1441991</w:t>
            </w:r>
          </w:p>
        </w:tc>
      </w:tr>
      <w:tr w:rsidR="00C4392C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C4392C" w:rsidRPr="00283A50" w:rsidRDefault="00C4392C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Default="00C4392C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C439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1441992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C439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1441996</w:t>
            </w:r>
          </w:p>
        </w:tc>
      </w:tr>
      <w:tr w:rsidR="00C4392C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C4392C" w:rsidRDefault="00C4392C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0B15EC" w:rsidRDefault="00C4392C" w:rsidP="007D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 ТИК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C439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C439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1441997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C439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1442020</w:t>
            </w:r>
          </w:p>
        </w:tc>
      </w:tr>
      <w:tr w:rsidR="00C4392C" w:rsidRPr="00283A50" w:rsidTr="007D4911">
        <w:trPr>
          <w:trHeight w:val="420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C4392C" w:rsidRPr="000B15EC" w:rsidRDefault="00C4392C" w:rsidP="007D491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1441822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392C" w:rsidRPr="002254E2" w:rsidRDefault="00C4392C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1442020</w:t>
            </w:r>
          </w:p>
        </w:tc>
      </w:tr>
    </w:tbl>
    <w:p w:rsidR="00FB249D" w:rsidRDefault="00FB249D" w:rsidP="003839A5">
      <w:pPr>
        <w:spacing w:line="216" w:lineRule="auto"/>
      </w:pPr>
    </w:p>
    <w:sectPr w:rsidR="00FB249D" w:rsidSect="00F83BD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A60" w:rsidRDefault="009A1A60">
      <w:r>
        <w:separator/>
      </w:r>
    </w:p>
  </w:endnote>
  <w:endnote w:type="continuationSeparator" w:id="1">
    <w:p w:rsidR="009A1A60" w:rsidRDefault="009A1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A60" w:rsidRDefault="009A1A60">
      <w:r>
        <w:separator/>
      </w:r>
    </w:p>
  </w:footnote>
  <w:footnote w:type="continuationSeparator" w:id="1">
    <w:p w:rsidR="009A1A60" w:rsidRDefault="009A1A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0D31"/>
    <w:multiLevelType w:val="hybridMultilevel"/>
    <w:tmpl w:val="9C946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B6AA6"/>
    <w:multiLevelType w:val="multilevel"/>
    <w:tmpl w:val="BF8622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1C64517"/>
    <w:multiLevelType w:val="multilevel"/>
    <w:tmpl w:val="BF8622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5AC4E8D"/>
    <w:multiLevelType w:val="multilevel"/>
    <w:tmpl w:val="D2D851BC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u w:val="none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u w:val="none"/>
      </w:rPr>
    </w:lvl>
  </w:abstractNum>
  <w:abstractNum w:abstractNumId="4">
    <w:nsid w:val="3BE20AD1"/>
    <w:multiLevelType w:val="hybridMultilevel"/>
    <w:tmpl w:val="1E2E0E22"/>
    <w:lvl w:ilvl="0" w:tplc="53E4DE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3B0A78"/>
    <w:multiLevelType w:val="hybridMultilevel"/>
    <w:tmpl w:val="419675CC"/>
    <w:lvl w:ilvl="0" w:tplc="3B6AD740">
      <w:start w:val="14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6">
    <w:nsid w:val="55987996"/>
    <w:multiLevelType w:val="multilevel"/>
    <w:tmpl w:val="8D32490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584D573D"/>
    <w:multiLevelType w:val="hybridMultilevel"/>
    <w:tmpl w:val="EAAEB91A"/>
    <w:lvl w:ilvl="0" w:tplc="3146B582">
      <w:start w:val="1"/>
      <w:numFmt w:val="decimal"/>
      <w:lvlText w:val="%1."/>
      <w:lvlJc w:val="left"/>
      <w:pPr>
        <w:ind w:left="2565" w:hanging="1665"/>
      </w:pPr>
      <w:rPr>
        <w:rFonts w:ascii="Times New Roman CYR" w:hAnsi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5EC695A"/>
    <w:multiLevelType w:val="multilevel"/>
    <w:tmpl w:val="B45A69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882"/>
    <w:rsid w:val="00016D26"/>
    <w:rsid w:val="00077568"/>
    <w:rsid w:val="00091011"/>
    <w:rsid w:val="00093E56"/>
    <w:rsid w:val="000E12AD"/>
    <w:rsid w:val="00107E8D"/>
    <w:rsid w:val="00146CA7"/>
    <w:rsid w:val="00163292"/>
    <w:rsid w:val="00186E10"/>
    <w:rsid w:val="00191932"/>
    <w:rsid w:val="001D65D3"/>
    <w:rsid w:val="0022788F"/>
    <w:rsid w:val="00242960"/>
    <w:rsid w:val="00327DD0"/>
    <w:rsid w:val="00332949"/>
    <w:rsid w:val="00346A8C"/>
    <w:rsid w:val="003563AD"/>
    <w:rsid w:val="0037488D"/>
    <w:rsid w:val="003839A5"/>
    <w:rsid w:val="003A69D5"/>
    <w:rsid w:val="003D0DE9"/>
    <w:rsid w:val="00404CA7"/>
    <w:rsid w:val="0040567E"/>
    <w:rsid w:val="00421F3E"/>
    <w:rsid w:val="004404B7"/>
    <w:rsid w:val="00442547"/>
    <w:rsid w:val="00493F57"/>
    <w:rsid w:val="004E1855"/>
    <w:rsid w:val="0051522A"/>
    <w:rsid w:val="00546AAC"/>
    <w:rsid w:val="00557A0B"/>
    <w:rsid w:val="00565630"/>
    <w:rsid w:val="00566A11"/>
    <w:rsid w:val="00573CFB"/>
    <w:rsid w:val="00581AD8"/>
    <w:rsid w:val="00585299"/>
    <w:rsid w:val="005916DD"/>
    <w:rsid w:val="00620FFD"/>
    <w:rsid w:val="006342BE"/>
    <w:rsid w:val="00687BD7"/>
    <w:rsid w:val="00691126"/>
    <w:rsid w:val="006F39B6"/>
    <w:rsid w:val="00710A97"/>
    <w:rsid w:val="00730C54"/>
    <w:rsid w:val="007D4911"/>
    <w:rsid w:val="007F327B"/>
    <w:rsid w:val="00802889"/>
    <w:rsid w:val="00813A24"/>
    <w:rsid w:val="008717D1"/>
    <w:rsid w:val="00881352"/>
    <w:rsid w:val="0091484D"/>
    <w:rsid w:val="00925564"/>
    <w:rsid w:val="00936BBC"/>
    <w:rsid w:val="00941D55"/>
    <w:rsid w:val="009A1A60"/>
    <w:rsid w:val="009E3110"/>
    <w:rsid w:val="009F2425"/>
    <w:rsid w:val="00A22DAE"/>
    <w:rsid w:val="00A31882"/>
    <w:rsid w:val="00AA62C5"/>
    <w:rsid w:val="00AE3B91"/>
    <w:rsid w:val="00B22F71"/>
    <w:rsid w:val="00B30204"/>
    <w:rsid w:val="00B54818"/>
    <w:rsid w:val="00B57177"/>
    <w:rsid w:val="00B64B20"/>
    <w:rsid w:val="00B8492E"/>
    <w:rsid w:val="00BA7773"/>
    <w:rsid w:val="00BB298F"/>
    <w:rsid w:val="00BB7AF3"/>
    <w:rsid w:val="00BD1F18"/>
    <w:rsid w:val="00BE24C4"/>
    <w:rsid w:val="00C4392C"/>
    <w:rsid w:val="00C445AA"/>
    <w:rsid w:val="00C707EC"/>
    <w:rsid w:val="00C92E69"/>
    <w:rsid w:val="00CB5BE2"/>
    <w:rsid w:val="00CE339B"/>
    <w:rsid w:val="00CE51C8"/>
    <w:rsid w:val="00CF22A9"/>
    <w:rsid w:val="00D01749"/>
    <w:rsid w:val="00D4081C"/>
    <w:rsid w:val="00D531AB"/>
    <w:rsid w:val="00D850C3"/>
    <w:rsid w:val="00D87FAF"/>
    <w:rsid w:val="00D94B95"/>
    <w:rsid w:val="00DE40CD"/>
    <w:rsid w:val="00E41CF4"/>
    <w:rsid w:val="00E47429"/>
    <w:rsid w:val="00E52E59"/>
    <w:rsid w:val="00EF192C"/>
    <w:rsid w:val="00F247D7"/>
    <w:rsid w:val="00F5034C"/>
    <w:rsid w:val="00F651D9"/>
    <w:rsid w:val="00F732BD"/>
    <w:rsid w:val="00F80230"/>
    <w:rsid w:val="00F83BDE"/>
    <w:rsid w:val="00F93DA2"/>
    <w:rsid w:val="00FA1A01"/>
    <w:rsid w:val="00FB249D"/>
    <w:rsid w:val="00FC3BA2"/>
    <w:rsid w:val="00FC6392"/>
    <w:rsid w:val="00FE1349"/>
    <w:rsid w:val="00FE461B"/>
    <w:rsid w:val="00FE5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882"/>
    <w:rPr>
      <w:rFonts w:ascii="Times New Roman CYR" w:hAnsi="Times New Roman CYR"/>
    </w:rPr>
  </w:style>
  <w:style w:type="paragraph" w:styleId="2">
    <w:name w:val="heading 2"/>
    <w:basedOn w:val="a"/>
    <w:next w:val="a"/>
    <w:qFormat/>
    <w:rsid w:val="00B64B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Документ ИКСО"/>
    <w:basedOn w:val="a"/>
    <w:rsid w:val="00A31882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1">
    <w:name w:val="заголовок 1"/>
    <w:basedOn w:val="a"/>
    <w:next w:val="a"/>
    <w:rsid w:val="00A31882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character" w:styleId="a5">
    <w:name w:val="Hyperlink"/>
    <w:rsid w:val="00A31882"/>
    <w:rPr>
      <w:color w:val="0000FF"/>
      <w:u w:val="single"/>
    </w:rPr>
  </w:style>
  <w:style w:type="paragraph" w:styleId="a6">
    <w:name w:val="Body Text"/>
    <w:basedOn w:val="a"/>
    <w:rsid w:val="00BB7AF3"/>
    <w:pPr>
      <w:autoSpaceDE w:val="0"/>
      <w:autoSpaceDN w:val="0"/>
    </w:pPr>
    <w:rPr>
      <w:rFonts w:ascii="Times New Roman" w:hAnsi="Times New Roman"/>
      <w:sz w:val="28"/>
      <w:szCs w:val="28"/>
      <w:u w:val="single"/>
    </w:rPr>
  </w:style>
  <w:style w:type="paragraph" w:customStyle="1" w:styleId="Default">
    <w:name w:val="Default"/>
    <w:rsid w:val="0009101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0">
    <w:name w:val="List 2"/>
    <w:basedOn w:val="a"/>
    <w:rsid w:val="00327DD0"/>
    <w:pPr>
      <w:widowControl w:val="0"/>
      <w:autoSpaceDE w:val="0"/>
      <w:autoSpaceDN w:val="0"/>
      <w:adjustRightInd w:val="0"/>
      <w:ind w:left="566" w:hanging="283"/>
    </w:pPr>
    <w:rPr>
      <w:rFonts w:ascii="Times New Roman" w:hAnsi="Times New Roman"/>
    </w:rPr>
  </w:style>
  <w:style w:type="paragraph" w:styleId="3">
    <w:name w:val="List Bullet 3"/>
    <w:basedOn w:val="a"/>
    <w:autoRedefine/>
    <w:rsid w:val="00327DD0"/>
    <w:pPr>
      <w:ind w:left="709"/>
      <w:jc w:val="both"/>
    </w:pPr>
    <w:rPr>
      <w:rFonts w:ascii="Times New Roman" w:hAnsi="Times New Roman"/>
      <w:noProof/>
      <w:sz w:val="28"/>
    </w:rPr>
  </w:style>
  <w:style w:type="paragraph" w:styleId="a7">
    <w:name w:val="List Paragraph"/>
    <w:basedOn w:val="a"/>
    <w:uiPriority w:val="34"/>
    <w:qFormat/>
    <w:rsid w:val="00FB24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Plain Text"/>
    <w:basedOn w:val="a"/>
    <w:link w:val="a9"/>
    <w:rsid w:val="00FB249D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FB249D"/>
    <w:rPr>
      <w:rFonts w:ascii="Courier New" w:hAnsi="Courier New"/>
    </w:rPr>
  </w:style>
  <w:style w:type="paragraph" w:styleId="aa">
    <w:name w:val="Body Text Indent"/>
    <w:basedOn w:val="a"/>
    <w:link w:val="ab"/>
    <w:rsid w:val="00C92E6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C92E69"/>
    <w:rPr>
      <w:rFonts w:ascii="Times New Roman CYR" w:hAnsi="Times New Roman CYR"/>
    </w:rPr>
  </w:style>
  <w:style w:type="paragraph" w:styleId="ac">
    <w:name w:val="Balloon Text"/>
    <w:basedOn w:val="a"/>
    <w:link w:val="ad"/>
    <w:rsid w:val="00CE33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E33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kso.org/tik/sit/nizhnaya_sald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 Н. Салда</Company>
  <LinksUpToDate>false</LinksUpToDate>
  <CharactersWithSpaces>3664</CharactersWithSpaces>
  <SharedDoc>false</SharedDoc>
  <HLinks>
    <vt:vector size="6" baseType="variant">
      <vt:variant>
        <vt:i4>3997764</vt:i4>
      </vt:variant>
      <vt:variant>
        <vt:i4>0</vt:i4>
      </vt:variant>
      <vt:variant>
        <vt:i4>0</vt:i4>
      </vt:variant>
      <vt:variant>
        <vt:i4>5</vt:i4>
      </vt:variant>
      <vt:variant>
        <vt:lpwstr>http://ikso.org/tik/sit/nizhnaya_salda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Нижнесалдинская ТИК</cp:lastModifiedBy>
  <cp:revision>5</cp:revision>
  <cp:lastPrinted>2012-01-15T09:47:00Z</cp:lastPrinted>
  <dcterms:created xsi:type="dcterms:W3CDTF">2016-08-31T15:17:00Z</dcterms:created>
  <dcterms:modified xsi:type="dcterms:W3CDTF">2016-09-02T09:41:00Z</dcterms:modified>
</cp:coreProperties>
</file>